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CCA" w:rsidRDefault="00C70CCA" w:rsidP="00C70CCA">
      <w:pPr>
        <w:spacing w:line="240" w:lineRule="auto"/>
        <w:jc w:val="right"/>
        <w:rPr>
          <w:b/>
        </w:rPr>
      </w:pPr>
      <w:r>
        <w:rPr>
          <w:b/>
        </w:rPr>
        <w:t>___________________________________________________________________________</w:t>
      </w:r>
    </w:p>
    <w:p w:rsidR="00C70CCA" w:rsidRPr="003E63B7" w:rsidRDefault="00C70CCA" w:rsidP="00C70CCA">
      <w:pPr>
        <w:spacing w:line="240" w:lineRule="auto"/>
        <w:jc w:val="center"/>
      </w:pPr>
      <w:r w:rsidRPr="003E63B7">
        <w:t>(Meno, priezvisko (resp. názov firmy), adresa)</w:t>
      </w:r>
    </w:p>
    <w:p w:rsidR="00C70CCA" w:rsidRDefault="00C70CCA" w:rsidP="00C70CCA">
      <w:pPr>
        <w:spacing w:line="240" w:lineRule="auto"/>
        <w:jc w:val="right"/>
        <w:rPr>
          <w:b/>
        </w:rPr>
      </w:pPr>
    </w:p>
    <w:p w:rsidR="00C70CCA" w:rsidRDefault="00C70CCA" w:rsidP="00C70CCA">
      <w:pPr>
        <w:spacing w:line="240" w:lineRule="auto"/>
        <w:jc w:val="right"/>
        <w:rPr>
          <w:b/>
        </w:rPr>
      </w:pPr>
    </w:p>
    <w:p w:rsidR="00AA7510" w:rsidRDefault="00AA7510" w:rsidP="00AA7510">
      <w:pPr>
        <w:spacing w:line="360" w:lineRule="auto"/>
        <w:jc w:val="right"/>
        <w:rPr>
          <w:b/>
        </w:rPr>
      </w:pPr>
      <w:r>
        <w:rPr>
          <w:b/>
        </w:rPr>
        <w:t>Spoločný stavebný úrad Spišská Stará Ves</w:t>
      </w:r>
    </w:p>
    <w:p w:rsidR="00AA7510" w:rsidRDefault="00AA7510" w:rsidP="00AA7510">
      <w:pPr>
        <w:spacing w:line="360" w:lineRule="auto"/>
        <w:jc w:val="right"/>
        <w:rPr>
          <w:b/>
        </w:rPr>
      </w:pPr>
      <w:r>
        <w:rPr>
          <w:b/>
        </w:rPr>
        <w:t>Štúrova 228/109</w:t>
      </w:r>
    </w:p>
    <w:p w:rsidR="00AA7510" w:rsidRDefault="00AA7510" w:rsidP="00AA7510">
      <w:pPr>
        <w:spacing w:line="360" w:lineRule="auto"/>
        <w:jc w:val="right"/>
        <w:rPr>
          <w:b/>
        </w:rPr>
      </w:pPr>
      <w:r>
        <w:rPr>
          <w:b/>
        </w:rPr>
        <w:t>061 01 Spišská Stará Ves</w:t>
      </w:r>
    </w:p>
    <w:p w:rsidR="0081304C" w:rsidRDefault="0081304C">
      <w:pPr>
        <w:spacing w:line="240" w:lineRule="auto"/>
        <w:rPr>
          <w:b/>
        </w:rPr>
      </w:pPr>
    </w:p>
    <w:p w:rsidR="00C70CCA" w:rsidRPr="00114242" w:rsidRDefault="00C70CCA">
      <w:pPr>
        <w:spacing w:line="240" w:lineRule="auto"/>
        <w:rPr>
          <w:b/>
        </w:rPr>
      </w:pPr>
    </w:p>
    <w:p w:rsidR="00D726BE" w:rsidRDefault="00D726BE">
      <w:pPr>
        <w:spacing w:line="240" w:lineRule="auto"/>
        <w:rPr>
          <w:b/>
        </w:rPr>
      </w:pPr>
      <w:r w:rsidRPr="00114242">
        <w:rPr>
          <w:b/>
        </w:rPr>
        <w:t>VEC: Žiadosť o</w:t>
      </w:r>
      <w:r w:rsidR="00B15BED">
        <w:rPr>
          <w:b/>
        </w:rPr>
        <w:t xml:space="preserve"> predĺženie </w:t>
      </w:r>
      <w:r w:rsidR="00E763B8">
        <w:rPr>
          <w:b/>
        </w:rPr>
        <w:t xml:space="preserve">platnosti </w:t>
      </w:r>
      <w:r w:rsidR="00345C49">
        <w:rPr>
          <w:b/>
        </w:rPr>
        <w:t>územného rozhodnutia</w:t>
      </w:r>
    </w:p>
    <w:p w:rsidR="00AA7510" w:rsidRPr="00114242" w:rsidRDefault="00AA7510">
      <w:pPr>
        <w:spacing w:line="240" w:lineRule="auto"/>
        <w:rPr>
          <w:b/>
        </w:rPr>
      </w:pPr>
    </w:p>
    <w:p w:rsidR="00345C49" w:rsidRDefault="00A51AD0" w:rsidP="00345C49">
      <w:pPr>
        <w:spacing w:line="240" w:lineRule="auto"/>
        <w:ind w:left="585" w:hanging="585"/>
        <w:jc w:val="both"/>
      </w:pPr>
      <w:r w:rsidRPr="00114242">
        <w:t xml:space="preserve">(podľa § </w:t>
      </w:r>
      <w:r w:rsidR="00B15BED">
        <w:t>6</w:t>
      </w:r>
      <w:r w:rsidR="00E763B8">
        <w:t>9</w:t>
      </w:r>
      <w:r w:rsidRPr="00114242">
        <w:t xml:space="preserve"> stavebného zákon</w:t>
      </w:r>
      <w:r w:rsidR="000F1FDD">
        <w:t>a</w:t>
      </w:r>
      <w:r w:rsidR="00E763B8">
        <w:t>, ak sa do dvoch rokov od vydania</w:t>
      </w:r>
      <w:r w:rsidR="00345C49">
        <w:t xml:space="preserve"> územného rozhodnutia</w:t>
      </w:r>
    </w:p>
    <w:p w:rsidR="00345C49" w:rsidRDefault="00345C49" w:rsidP="00345C49">
      <w:pPr>
        <w:spacing w:line="240" w:lineRule="auto"/>
        <w:ind w:left="585" w:hanging="585"/>
        <w:jc w:val="both"/>
      </w:pPr>
      <w:bookmarkStart w:id="0" w:name="_Hlk155938670"/>
      <w:r>
        <w:t>nezačalo s terénnymi úpravami, pokiaľ stavebný úrad upustil od ich povolenia alebo</w:t>
      </w:r>
    </w:p>
    <w:p w:rsidR="00A51AD0" w:rsidRPr="00345C49" w:rsidRDefault="00345C49" w:rsidP="00345C49">
      <w:pPr>
        <w:spacing w:line="240" w:lineRule="auto"/>
        <w:ind w:left="585" w:hanging="585"/>
        <w:jc w:val="both"/>
      </w:pPr>
      <w:r>
        <w:t>stavebník nepodal žiadosť na stavebné povolenie, príp. ohlásenie drobnej stavby</w:t>
      </w:r>
      <w:bookmarkEnd w:id="0"/>
      <w:r w:rsidR="00A51AD0" w:rsidRPr="00114242">
        <w:t>)</w:t>
      </w:r>
    </w:p>
    <w:p w:rsidR="00D726BE" w:rsidRDefault="00D726BE">
      <w:pPr>
        <w:spacing w:line="240" w:lineRule="auto"/>
        <w:rPr>
          <w:b/>
        </w:rPr>
      </w:pPr>
    </w:p>
    <w:p w:rsidR="0081304C" w:rsidRPr="00114242" w:rsidRDefault="0081304C">
      <w:pPr>
        <w:spacing w:line="240" w:lineRule="auto"/>
        <w:rPr>
          <w:b/>
        </w:rPr>
      </w:pPr>
    </w:p>
    <w:p w:rsidR="00AA7510" w:rsidRPr="00694A4D" w:rsidRDefault="00AA7510" w:rsidP="00AA7510">
      <w:pPr>
        <w:spacing w:line="480" w:lineRule="auto"/>
      </w:pPr>
      <w:r w:rsidRPr="00694A4D">
        <w:t>Stavebník, meno a priezvisko (názov):....................................................................</w:t>
      </w:r>
      <w:r>
        <w:t>..</w:t>
      </w:r>
      <w:r w:rsidRPr="00694A4D">
        <w:t>..................</w:t>
      </w:r>
    </w:p>
    <w:p w:rsidR="00AA7510" w:rsidRDefault="00AA7510" w:rsidP="00AA7510">
      <w:pPr>
        <w:spacing w:line="480" w:lineRule="auto"/>
        <w:jc w:val="both"/>
      </w:pPr>
      <w:r>
        <w:t xml:space="preserve">Adresa trvalého pobytu </w:t>
      </w:r>
      <w:r w:rsidRPr="005E3460">
        <w:t>(sídlo): ........</w:t>
      </w:r>
      <w:r>
        <w:t>................................</w:t>
      </w:r>
      <w:r w:rsidRPr="005E3460">
        <w:t>.................................</w:t>
      </w:r>
      <w:r>
        <w:t>.........</w:t>
      </w:r>
      <w:r w:rsidRPr="005E3460">
        <w:t>.............</w:t>
      </w:r>
      <w:r>
        <w:t>..</w:t>
      </w:r>
      <w:r w:rsidRPr="005E3460">
        <w:t>..</w:t>
      </w:r>
    </w:p>
    <w:p w:rsidR="00AA7510" w:rsidRPr="005E3460" w:rsidRDefault="00AA7510" w:rsidP="00AA7510">
      <w:pPr>
        <w:spacing w:line="480" w:lineRule="auto"/>
        <w:jc w:val="both"/>
      </w:pPr>
      <w:r>
        <w:t>Korešpondenčná adresa: ..............................................................................................................</w:t>
      </w:r>
    </w:p>
    <w:p w:rsidR="00AA7510" w:rsidRPr="005E3460" w:rsidRDefault="00AA7510" w:rsidP="00AA7510">
      <w:pPr>
        <w:spacing w:line="480" w:lineRule="auto"/>
        <w:jc w:val="both"/>
      </w:pPr>
      <w:r w:rsidRPr="005E3460">
        <w:t>Telefón:........................................................ E-mail:...............................................................</w:t>
      </w:r>
      <w:r>
        <w:t>..</w:t>
      </w:r>
      <w:r w:rsidRPr="005E3460">
        <w:t>..</w:t>
      </w:r>
    </w:p>
    <w:p w:rsidR="00AA7510" w:rsidRPr="005E3460" w:rsidRDefault="00AA7510" w:rsidP="00AA7510">
      <w:pPr>
        <w:spacing w:line="480" w:lineRule="auto"/>
        <w:jc w:val="both"/>
      </w:pPr>
      <w:r w:rsidRPr="005E3460">
        <w:t>Zastupovaný (meno a priezvisko): ........................................................................................</w:t>
      </w:r>
      <w:r>
        <w:t>....</w:t>
      </w:r>
      <w:r w:rsidRPr="005E3460">
        <w:t>..</w:t>
      </w:r>
    </w:p>
    <w:p w:rsidR="00AA7510" w:rsidRDefault="00AA7510" w:rsidP="00AA7510">
      <w:pPr>
        <w:spacing w:line="480" w:lineRule="auto"/>
      </w:pPr>
      <w:r w:rsidRPr="00694A4D">
        <w:t>Bydlisko: ...............................................................................................................................</w:t>
      </w:r>
      <w:r>
        <w:t>...</w:t>
      </w:r>
      <w:r w:rsidRPr="00694A4D">
        <w:t>...</w:t>
      </w:r>
    </w:p>
    <w:p w:rsidR="00AA7510" w:rsidRPr="00694A4D" w:rsidRDefault="00AA7510" w:rsidP="00AA7510">
      <w:pPr>
        <w:spacing w:line="480" w:lineRule="auto"/>
      </w:pPr>
      <w:r w:rsidRPr="00694A4D">
        <w:t>Právny vzťah k nehnuteľnosti: ............................................................................................</w:t>
      </w:r>
      <w:r>
        <w:t>....</w:t>
      </w:r>
      <w:r w:rsidRPr="00694A4D">
        <w:t>....</w:t>
      </w:r>
    </w:p>
    <w:p w:rsidR="00AA7510" w:rsidRPr="00694A4D" w:rsidRDefault="00AA7510" w:rsidP="00AA7510">
      <w:pPr>
        <w:spacing w:line="480" w:lineRule="auto"/>
      </w:pPr>
      <w:r w:rsidRPr="00694A4D">
        <w:t>(vlastnícky - List vlastníctva č..................., nájomný a pod.)</w:t>
      </w:r>
    </w:p>
    <w:p w:rsidR="00AA7510" w:rsidRPr="00694A4D" w:rsidRDefault="00AA7510" w:rsidP="00AA7510">
      <w:pPr>
        <w:spacing w:line="480" w:lineRule="auto"/>
      </w:pPr>
      <w:r w:rsidRPr="00694A4D">
        <w:t>Názov stavby: ......................................................................................................................</w:t>
      </w:r>
      <w:r>
        <w:t>.....</w:t>
      </w:r>
      <w:r w:rsidRPr="00694A4D">
        <w:t>...</w:t>
      </w:r>
    </w:p>
    <w:p w:rsidR="00AA7510" w:rsidRPr="00694A4D" w:rsidRDefault="00AA7510" w:rsidP="00AA7510">
      <w:pPr>
        <w:spacing w:line="480" w:lineRule="auto"/>
      </w:pPr>
      <w:r w:rsidRPr="00694A4D">
        <w:t>obec............................................. ulica a číslo ..................................................................</w:t>
      </w:r>
      <w:r>
        <w:t>......</w:t>
      </w:r>
      <w:r w:rsidRPr="00694A4D">
        <w:t>....</w:t>
      </w:r>
    </w:p>
    <w:p w:rsidR="00AA7510" w:rsidRDefault="00AA7510" w:rsidP="00AA7510">
      <w:pPr>
        <w:spacing w:line="480" w:lineRule="auto"/>
      </w:pPr>
      <w:r w:rsidRPr="00694A4D">
        <w:t>parcelné číslo...................................................... katastrálne územie ................................</w:t>
      </w:r>
      <w:r>
        <w:t>.......</w:t>
      </w:r>
      <w:r w:rsidRPr="00694A4D">
        <w:t>...</w:t>
      </w:r>
    </w:p>
    <w:p w:rsidR="00AA7510" w:rsidRDefault="00AA7510" w:rsidP="00AA7510">
      <w:pPr>
        <w:spacing w:line="480" w:lineRule="auto"/>
      </w:pPr>
      <w:r>
        <w:t>druh pozemku.....................................................</w:t>
      </w:r>
    </w:p>
    <w:p w:rsidR="00491937" w:rsidRDefault="00491937" w:rsidP="00491937">
      <w:pPr>
        <w:spacing w:line="480" w:lineRule="auto"/>
      </w:pPr>
      <w:r>
        <w:t xml:space="preserve">Účel stavby: </w:t>
      </w:r>
      <w:r>
        <w:tab/>
        <w:t>-    bytová budova určená na:</w:t>
      </w:r>
      <w:r>
        <w:tab/>
        <w:t xml:space="preserve"> trvalé bývanie</w:t>
      </w:r>
      <w:r>
        <w:tab/>
        <w:t xml:space="preserve"> / rekreáciu</w:t>
      </w:r>
    </w:p>
    <w:p w:rsidR="00491937" w:rsidRDefault="00491937" w:rsidP="00491937">
      <w:pPr>
        <w:pStyle w:val="Odsekzoznamu"/>
        <w:numPr>
          <w:ilvl w:val="0"/>
          <w:numId w:val="2"/>
        </w:numPr>
        <w:spacing w:line="480" w:lineRule="auto"/>
      </w:pPr>
      <w:r>
        <w:t>nebytová budova: ......................................................................................... (administratíva, hospodárska budova a pod.)</w:t>
      </w:r>
    </w:p>
    <w:p w:rsidR="00491937" w:rsidRDefault="00491937" w:rsidP="00491937">
      <w:pPr>
        <w:pStyle w:val="Odsekzoznamu"/>
        <w:numPr>
          <w:ilvl w:val="0"/>
          <w:numId w:val="2"/>
        </w:numPr>
        <w:spacing w:line="480" w:lineRule="auto"/>
      </w:pPr>
      <w:r>
        <w:t>inžinierska stavba: ......................................................................................... (rozšírenie NN, plynovodu, vodovodu, kanalizácie a pod.)</w:t>
      </w:r>
    </w:p>
    <w:p w:rsidR="00AA7510" w:rsidRPr="00694A4D" w:rsidRDefault="000F1FDD" w:rsidP="00AA7510">
      <w:pPr>
        <w:spacing w:before="240" w:line="480" w:lineRule="auto"/>
      </w:pPr>
      <w:r>
        <w:lastRenderedPageBreak/>
        <w:t xml:space="preserve">Dátum a číslo vydaného </w:t>
      </w:r>
      <w:r w:rsidR="00345C49">
        <w:t>územného rozhodnutia</w:t>
      </w:r>
      <w:r w:rsidR="00AA7510" w:rsidRPr="00694A4D">
        <w:t>:</w:t>
      </w:r>
      <w:r>
        <w:t xml:space="preserve"> </w:t>
      </w:r>
      <w:r w:rsidR="00AA7510" w:rsidRPr="00694A4D">
        <w:t>...............................................................</w:t>
      </w:r>
      <w:r w:rsidR="00AA7510">
        <w:t>.......</w:t>
      </w:r>
      <w:r w:rsidR="00AA7510" w:rsidRPr="00694A4D">
        <w:t>..</w:t>
      </w:r>
    </w:p>
    <w:p w:rsidR="00AA7510" w:rsidRPr="00694A4D" w:rsidRDefault="000F1FDD" w:rsidP="00AA7510">
      <w:pPr>
        <w:spacing w:line="480" w:lineRule="auto"/>
      </w:pPr>
      <w:r>
        <w:t>Vydaného (uviesť správny orgán)</w:t>
      </w:r>
      <w:r w:rsidR="00AA7510" w:rsidRPr="00694A4D">
        <w:t xml:space="preserve">: </w:t>
      </w:r>
      <w:r>
        <w:t>..........</w:t>
      </w:r>
      <w:r w:rsidR="00AA7510" w:rsidRPr="00694A4D">
        <w:t>.........................................................................</w:t>
      </w:r>
      <w:r w:rsidR="00AA7510">
        <w:t>.......</w:t>
      </w:r>
      <w:r w:rsidR="00AA7510" w:rsidRPr="00694A4D">
        <w:t>....</w:t>
      </w:r>
    </w:p>
    <w:p w:rsidR="00345C49" w:rsidRDefault="000F1FDD" w:rsidP="00345C49">
      <w:pPr>
        <w:spacing w:before="240" w:line="276" w:lineRule="auto"/>
        <w:jc w:val="both"/>
      </w:pPr>
      <w:r>
        <w:t xml:space="preserve">Dôvod </w:t>
      </w:r>
      <w:r w:rsidR="00E763B8">
        <w:t xml:space="preserve">prečo </w:t>
      </w:r>
      <w:r w:rsidR="00345C49">
        <w:t>nezačalo s terénnymi úpravami, pokiaľ stavebný úrad upustil od ich povolenia alebo</w:t>
      </w:r>
      <w:r w:rsidR="00345C49">
        <w:t xml:space="preserve"> </w:t>
      </w:r>
      <w:r w:rsidR="00345C49">
        <w:t>stavebník nepodal žiadosť na stavebné povolenie, príp. ohlásenie drobnej stavby</w:t>
      </w:r>
      <w:r>
        <w:t xml:space="preserve">: </w:t>
      </w:r>
    </w:p>
    <w:p w:rsidR="000F1FDD" w:rsidRDefault="00E763B8" w:rsidP="00345C49">
      <w:pPr>
        <w:spacing w:before="240" w:line="480" w:lineRule="auto"/>
        <w:jc w:val="both"/>
      </w:pPr>
      <w:r>
        <w:t>.........................................................</w:t>
      </w:r>
      <w:r w:rsidR="000F1FDD">
        <w:t>.............................................................................................</w:t>
      </w:r>
    </w:p>
    <w:p w:rsidR="00AA7510" w:rsidRPr="00694A4D" w:rsidRDefault="000F1FDD" w:rsidP="000F1FDD">
      <w:pPr>
        <w:spacing w:after="240" w:line="480" w:lineRule="auto"/>
      </w:pPr>
      <w:r>
        <w:t>..........................................................................................................................................</w:t>
      </w:r>
      <w:r w:rsidR="00AA7510" w:rsidRPr="00694A4D">
        <w:t>..............................................................................</w:t>
      </w:r>
      <w:r w:rsidR="00AA7510">
        <w:t>......</w:t>
      </w:r>
      <w:r w:rsidR="00AA7510" w:rsidRPr="00694A4D">
        <w:t>...</w:t>
      </w:r>
      <w: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AA7510" w:rsidRDefault="00AA7510" w:rsidP="00AA7510">
      <w:pPr>
        <w:spacing w:line="480" w:lineRule="auto"/>
        <w:jc w:val="both"/>
        <w:rPr>
          <w:b/>
          <w:bCs/>
          <w:i/>
          <w:szCs w:val="24"/>
          <w:shd w:val="clear" w:color="auto" w:fill="FFFFFF"/>
        </w:rPr>
      </w:pPr>
    </w:p>
    <w:p w:rsidR="00AA7510" w:rsidRDefault="00AA7510" w:rsidP="00AA7510">
      <w:pPr>
        <w:spacing w:line="480" w:lineRule="auto"/>
        <w:jc w:val="both"/>
      </w:pPr>
      <w:bookmarkStart w:id="1" w:name="_Hlk155790583"/>
      <w:r w:rsidRPr="005E3460">
        <w:t>V</w:t>
      </w:r>
      <w:r>
        <w:t xml:space="preserve"> ................................................. </w:t>
      </w:r>
      <w:r w:rsidRPr="005E3460">
        <w:t>d</w:t>
      </w:r>
      <w:r>
        <w:t>ňa:..........................</w:t>
      </w:r>
    </w:p>
    <w:p w:rsidR="00AA7510" w:rsidRDefault="00AA7510" w:rsidP="00AA7510">
      <w:pPr>
        <w:spacing w:line="480" w:lineRule="auto"/>
        <w:jc w:val="both"/>
      </w:pPr>
    </w:p>
    <w:p w:rsidR="00AA7510" w:rsidRDefault="00AA7510" w:rsidP="00AA7510">
      <w:pPr>
        <w:spacing w:line="480" w:lineRule="auto"/>
        <w:jc w:val="right"/>
      </w:pPr>
      <w:r>
        <w:t xml:space="preserve">    .......</w:t>
      </w:r>
      <w:r w:rsidRPr="005E3460">
        <w:t>............................................</w:t>
      </w:r>
      <w:r>
        <w:t>....</w:t>
      </w:r>
    </w:p>
    <w:p w:rsidR="00AA7510" w:rsidRPr="005E3460" w:rsidRDefault="00AA7510" w:rsidP="00AA7510">
      <w:pPr>
        <w:spacing w:line="480" w:lineRule="auto"/>
        <w:jc w:val="right"/>
      </w:pPr>
      <w:r>
        <w:t>Podpis/y</w:t>
      </w:r>
      <w:r w:rsidRPr="005E3460">
        <w:t xml:space="preserve"> </w:t>
      </w:r>
      <w:r>
        <w:t>žiadateľa/</w:t>
      </w:r>
      <w:proofErr w:type="spellStart"/>
      <w:r>
        <w:t>ov</w:t>
      </w:r>
      <w:proofErr w:type="spellEnd"/>
      <w:r>
        <w:tab/>
      </w:r>
    </w:p>
    <w:bookmarkEnd w:id="1"/>
    <w:p w:rsidR="00345C49" w:rsidRDefault="00345C49" w:rsidP="00AA7510">
      <w:pPr>
        <w:spacing w:line="240" w:lineRule="auto"/>
        <w:ind w:left="165" w:hanging="165"/>
        <w:jc w:val="both"/>
        <w:rPr>
          <w:b/>
          <w:szCs w:val="24"/>
        </w:rPr>
      </w:pPr>
    </w:p>
    <w:p w:rsidR="00AA7510" w:rsidRPr="008E6182" w:rsidRDefault="00AA7510" w:rsidP="00AA7510">
      <w:pPr>
        <w:spacing w:line="240" w:lineRule="auto"/>
        <w:ind w:left="165" w:hanging="165"/>
        <w:jc w:val="both"/>
        <w:rPr>
          <w:b/>
          <w:szCs w:val="24"/>
        </w:rPr>
      </w:pPr>
      <w:r w:rsidRPr="008E6182">
        <w:rPr>
          <w:b/>
          <w:szCs w:val="24"/>
        </w:rPr>
        <w:t>Prílohy k žiadosti:</w:t>
      </w:r>
    </w:p>
    <w:p w:rsidR="00AA7510" w:rsidRPr="008E6182" w:rsidRDefault="00AA7510" w:rsidP="00AA7510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 xml:space="preserve">- </w:t>
      </w:r>
      <w:r w:rsidR="000F1FDD">
        <w:rPr>
          <w:szCs w:val="24"/>
        </w:rPr>
        <w:t>kópia stavebného povolenia</w:t>
      </w:r>
    </w:p>
    <w:p w:rsidR="00AA7510" w:rsidRPr="008E6182" w:rsidRDefault="00AA7510" w:rsidP="00345C49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správny poplatok podľa 145/1995 Z. z. Zákon o správnych poplatkoch (v hotovosti resp. prevodom)</w:t>
      </w:r>
      <w:r w:rsidR="00345C49">
        <w:t xml:space="preserve"> – v sume 20 €.</w:t>
      </w:r>
      <w:bookmarkStart w:id="2" w:name="_GoBack"/>
      <w:bookmarkEnd w:id="2"/>
    </w:p>
    <w:p w:rsidR="00652263" w:rsidRDefault="00652263" w:rsidP="00652263">
      <w:pPr>
        <w:spacing w:line="240" w:lineRule="auto"/>
        <w:ind w:firstLine="397"/>
        <w:jc w:val="both"/>
        <w:rPr>
          <w:b/>
          <w:sz w:val="21"/>
          <w:szCs w:val="21"/>
        </w:rPr>
      </w:pPr>
    </w:p>
    <w:p w:rsidR="000F1FDD" w:rsidRDefault="000F1FDD" w:rsidP="00AA7510">
      <w:pPr>
        <w:spacing w:line="240" w:lineRule="auto"/>
        <w:jc w:val="both"/>
        <w:rPr>
          <w:b/>
          <w:sz w:val="22"/>
          <w:szCs w:val="22"/>
        </w:rPr>
      </w:pPr>
      <w:bookmarkStart w:id="3" w:name="_Hlk155790698"/>
    </w:p>
    <w:p w:rsidR="00AA7510" w:rsidRDefault="00AA7510" w:rsidP="00AA7510">
      <w:pPr>
        <w:spacing w:line="240" w:lineRule="auto"/>
        <w:jc w:val="both"/>
        <w:rPr>
          <w:b/>
          <w:sz w:val="22"/>
          <w:szCs w:val="22"/>
        </w:rPr>
      </w:pPr>
      <w:r w:rsidRPr="005E3460">
        <w:rPr>
          <w:b/>
          <w:sz w:val="22"/>
          <w:szCs w:val="22"/>
        </w:rPr>
        <w:t xml:space="preserve">V prílohách sú uvádzané </w:t>
      </w:r>
      <w:r>
        <w:rPr>
          <w:b/>
          <w:sz w:val="22"/>
          <w:szCs w:val="22"/>
        </w:rPr>
        <w:t>všeobecné</w:t>
      </w:r>
      <w:r w:rsidRPr="005E3460">
        <w:rPr>
          <w:b/>
          <w:sz w:val="22"/>
          <w:szCs w:val="22"/>
        </w:rPr>
        <w:t xml:space="preserve"> stanoviská, vyjadrenia, súhlasy </w:t>
      </w:r>
      <w:r w:rsidR="003C5903">
        <w:rPr>
          <w:b/>
          <w:sz w:val="22"/>
          <w:szCs w:val="22"/>
        </w:rPr>
        <w:t xml:space="preserve">a </w:t>
      </w:r>
      <w:r w:rsidRPr="005E3460">
        <w:rPr>
          <w:b/>
          <w:sz w:val="22"/>
          <w:szCs w:val="22"/>
        </w:rPr>
        <w:t xml:space="preserve">pod., ktoré je potrebné predložiť  primerane  podľa povahy a rozsahu stavby. </w:t>
      </w:r>
    </w:p>
    <w:p w:rsidR="00AA7510" w:rsidRDefault="00AA7510" w:rsidP="00AA7510">
      <w:pPr>
        <w:spacing w:line="240" w:lineRule="auto"/>
        <w:jc w:val="both"/>
        <w:rPr>
          <w:b/>
          <w:sz w:val="22"/>
          <w:szCs w:val="22"/>
        </w:rPr>
      </w:pPr>
    </w:p>
    <w:p w:rsidR="00AA7510" w:rsidRDefault="00AA7510" w:rsidP="00AA7510">
      <w:pPr>
        <w:spacing w:line="240" w:lineRule="auto"/>
        <w:jc w:val="both"/>
        <w:rPr>
          <w:b/>
          <w:sz w:val="22"/>
          <w:szCs w:val="22"/>
        </w:rPr>
      </w:pPr>
      <w:r w:rsidRPr="00E014E8">
        <w:rPr>
          <w:b/>
          <w:sz w:val="22"/>
          <w:szCs w:val="22"/>
        </w:rPr>
        <w:t>Poznámka:   Stavebný  úrad  si  vyhradzuje  právo  na  vyžiadanie  ďalších  údajov  a dokladov, potrebných k vydaniu rozhodnutia</w:t>
      </w:r>
      <w:r>
        <w:rPr>
          <w:b/>
          <w:sz w:val="22"/>
          <w:szCs w:val="22"/>
        </w:rPr>
        <w:t>.</w:t>
      </w:r>
    </w:p>
    <w:p w:rsidR="00AA7510" w:rsidRDefault="00AA7510" w:rsidP="00AA7510">
      <w:pPr>
        <w:spacing w:line="240" w:lineRule="auto"/>
        <w:jc w:val="both"/>
        <w:rPr>
          <w:b/>
          <w:sz w:val="22"/>
          <w:szCs w:val="22"/>
        </w:rPr>
      </w:pPr>
    </w:p>
    <w:p w:rsidR="00AA7510" w:rsidRDefault="00AA7510" w:rsidP="00AA7510">
      <w:pPr>
        <w:widowControl/>
        <w:suppressAutoHyphens/>
        <w:spacing w:line="276" w:lineRule="auto"/>
        <w:jc w:val="both"/>
        <w:rPr>
          <w:sz w:val="22"/>
          <w:szCs w:val="22"/>
          <w:u w:val="single"/>
          <w:lang w:eastAsia="ar-SA"/>
        </w:rPr>
      </w:pPr>
    </w:p>
    <w:p w:rsidR="00AA7510" w:rsidRPr="00E014E8" w:rsidRDefault="00AA7510" w:rsidP="00AA7510">
      <w:pPr>
        <w:widowControl/>
        <w:suppressAutoHyphens/>
        <w:spacing w:line="276" w:lineRule="auto"/>
        <w:jc w:val="both"/>
        <w:rPr>
          <w:sz w:val="22"/>
          <w:lang w:eastAsia="ar-SA"/>
        </w:rPr>
      </w:pPr>
      <w:r w:rsidRPr="00E014E8">
        <w:rPr>
          <w:sz w:val="22"/>
          <w:szCs w:val="22"/>
          <w:u w:val="single"/>
          <w:lang w:eastAsia="ar-SA"/>
        </w:rPr>
        <w:t>„Osobné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:rsidR="00AA7510" w:rsidRDefault="00AA7510" w:rsidP="00AA7510">
      <w:pPr>
        <w:widowControl/>
        <w:suppressAutoHyphens/>
        <w:spacing w:line="276" w:lineRule="auto"/>
        <w:jc w:val="both"/>
        <w:rPr>
          <w:sz w:val="22"/>
          <w:szCs w:val="22"/>
          <w:u w:val="single"/>
          <w:lang w:eastAsia="ar-SA"/>
        </w:rPr>
      </w:pPr>
    </w:p>
    <w:p w:rsidR="00D726BE" w:rsidRDefault="00AA7510" w:rsidP="00AA7510">
      <w:pPr>
        <w:widowControl/>
        <w:suppressAutoHyphens/>
        <w:spacing w:line="276" w:lineRule="auto"/>
        <w:jc w:val="both"/>
        <w:rPr>
          <w:i/>
        </w:rPr>
      </w:pPr>
      <w:r w:rsidRPr="00E014E8">
        <w:rPr>
          <w:sz w:val="22"/>
          <w:szCs w:val="22"/>
          <w:u w:val="single"/>
          <w:lang w:eastAsia="ar-SA"/>
        </w:rPr>
        <w:t>Informácie o spracúvaní osobných údajov prevádzkovateľom sú vám plne k dispozícii na webovom sídle www.osobnyudaj.sk/informovanie, ako aj vo fyzickej podobe v sídle a na všetkých kontaktných miestach prevádzkovateľa.</w:t>
      </w:r>
      <w:bookmarkEnd w:id="3"/>
    </w:p>
    <w:sectPr w:rsidR="00D726BE" w:rsidSect="00AA7510">
      <w:footerReference w:type="default" r:id="rId7"/>
      <w:footnotePr>
        <w:numRestart w:val="eachPage"/>
      </w:footnotePr>
      <w:endnotePr>
        <w:numFmt w:val="decimal"/>
        <w:numStart w:val="0"/>
      </w:endnotePr>
      <w:pgSz w:w="11906" w:h="16832"/>
      <w:pgMar w:top="1417" w:right="1440" w:bottom="1417" w:left="1440" w:header="85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2CD" w:rsidRDefault="001102CD" w:rsidP="00AA7510">
      <w:pPr>
        <w:spacing w:line="240" w:lineRule="auto"/>
      </w:pPr>
      <w:r>
        <w:separator/>
      </w:r>
    </w:p>
  </w:endnote>
  <w:endnote w:type="continuationSeparator" w:id="0">
    <w:p w:rsidR="001102CD" w:rsidRDefault="001102CD" w:rsidP="00AA7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03735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A7510" w:rsidRDefault="00AA7510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AA7510" w:rsidRDefault="00AA751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2CD" w:rsidRDefault="001102CD" w:rsidP="00AA7510">
      <w:pPr>
        <w:spacing w:line="240" w:lineRule="auto"/>
      </w:pPr>
      <w:r>
        <w:separator/>
      </w:r>
    </w:p>
  </w:footnote>
  <w:footnote w:type="continuationSeparator" w:id="0">
    <w:p w:rsidR="001102CD" w:rsidRDefault="001102CD" w:rsidP="00AA75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11437"/>
    <w:multiLevelType w:val="multilevel"/>
    <w:tmpl w:val="46323882"/>
    <w:lvl w:ilvl="0">
      <w:start w:val="1"/>
      <w:numFmt w:val="decimal"/>
      <w:lvlText w:val="%1."/>
      <w:lvlJc w:val="left"/>
      <w:pPr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E2E3B"/>
    <w:multiLevelType w:val="hybridMultilevel"/>
    <w:tmpl w:val="9774DC14"/>
    <w:lvl w:ilvl="0" w:tplc="2332A7EC">
      <w:start w:val="6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2D0"/>
    <w:rsid w:val="000B0218"/>
    <w:rsid w:val="000C52A1"/>
    <w:rsid w:val="000D044B"/>
    <w:rsid w:val="000E6E87"/>
    <w:rsid w:val="000F1FDD"/>
    <w:rsid w:val="001102CD"/>
    <w:rsid w:val="00114242"/>
    <w:rsid w:val="002A7911"/>
    <w:rsid w:val="002F2CBF"/>
    <w:rsid w:val="00334AD5"/>
    <w:rsid w:val="00345C49"/>
    <w:rsid w:val="0037102B"/>
    <w:rsid w:val="003C5903"/>
    <w:rsid w:val="004250A1"/>
    <w:rsid w:val="00491937"/>
    <w:rsid w:val="0057153E"/>
    <w:rsid w:val="005E2911"/>
    <w:rsid w:val="00651E19"/>
    <w:rsid w:val="00652263"/>
    <w:rsid w:val="00662F86"/>
    <w:rsid w:val="006908E8"/>
    <w:rsid w:val="006C42F8"/>
    <w:rsid w:val="00797355"/>
    <w:rsid w:val="0081304C"/>
    <w:rsid w:val="008855B5"/>
    <w:rsid w:val="00891DA9"/>
    <w:rsid w:val="008A39E3"/>
    <w:rsid w:val="008B13B1"/>
    <w:rsid w:val="00977E8D"/>
    <w:rsid w:val="009D3889"/>
    <w:rsid w:val="00A02798"/>
    <w:rsid w:val="00A51AD0"/>
    <w:rsid w:val="00A93A10"/>
    <w:rsid w:val="00AA7510"/>
    <w:rsid w:val="00AC30FC"/>
    <w:rsid w:val="00AC3816"/>
    <w:rsid w:val="00AD3B0A"/>
    <w:rsid w:val="00B13AFF"/>
    <w:rsid w:val="00B15BED"/>
    <w:rsid w:val="00BF7AAC"/>
    <w:rsid w:val="00C70CCA"/>
    <w:rsid w:val="00C7259A"/>
    <w:rsid w:val="00D726BE"/>
    <w:rsid w:val="00E66AFD"/>
    <w:rsid w:val="00E763B8"/>
    <w:rsid w:val="00E8583C"/>
    <w:rsid w:val="00EC4BAE"/>
    <w:rsid w:val="00F7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4FFE6"/>
  <w15:docId w15:val="{3CD7AE3C-0428-4E3F-B2DC-2CC3F891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977E8D"/>
    <w:pPr>
      <w:spacing w:line="240" w:lineRule="auto"/>
      <w:jc w:val="both"/>
    </w:pPr>
    <w:rPr>
      <w:i/>
      <w:sz w:val="28"/>
    </w:rPr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Import0">
    <w:name w:val="Import 0"/>
    <w:basedOn w:val="Normlny"/>
    <w:rPr>
      <w:rFonts w:ascii="Courier New" w:hAnsi="Courier New"/>
    </w:rPr>
  </w:style>
  <w:style w:type="character" w:styleId="Hypertextovprepojenie">
    <w:name w:val="Hyperlink"/>
    <w:basedOn w:val="Predvolenpsmoodseku"/>
    <w:uiPriority w:val="99"/>
    <w:unhideWhenUsed/>
    <w:rsid w:val="0081304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70CCA"/>
    <w:pPr>
      <w:suppressAutoHyphens/>
      <w:spacing w:line="240" w:lineRule="auto"/>
      <w:ind w:left="720"/>
      <w:contextualSpacing/>
    </w:pPr>
    <w:rPr>
      <w:rFonts w:eastAsia="SimSun" w:cs="Mangal"/>
      <w:kern w:val="2"/>
      <w:szCs w:val="21"/>
      <w:lang w:eastAsia="hi-IN" w:bidi="hi-IN"/>
    </w:rPr>
  </w:style>
  <w:style w:type="paragraph" w:styleId="Hlavika">
    <w:name w:val="header"/>
    <w:basedOn w:val="Normlny"/>
    <w:link w:val="HlavikaChar"/>
    <w:unhideWhenUsed/>
    <w:rsid w:val="00AA751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rsid w:val="00AA7510"/>
    <w:rPr>
      <w:sz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A7510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7510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http://www.kosice.sk/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Fetterik</dc:creator>
  <cp:lastModifiedBy>FURCOŇ Dávid</cp:lastModifiedBy>
  <cp:revision>15</cp:revision>
  <cp:lastPrinted>2006-12-04T11:44:00Z</cp:lastPrinted>
  <dcterms:created xsi:type="dcterms:W3CDTF">2019-04-26T08:57:00Z</dcterms:created>
  <dcterms:modified xsi:type="dcterms:W3CDTF">2024-01-12T06:59:00Z</dcterms:modified>
</cp:coreProperties>
</file>